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0a195b75e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a417c349c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Zuna,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7a4cfba524fde" /><Relationship Type="http://schemas.openxmlformats.org/officeDocument/2006/relationships/numbering" Target="/word/numbering.xml" Id="R0c55016c63634331" /><Relationship Type="http://schemas.openxmlformats.org/officeDocument/2006/relationships/settings" Target="/word/settings.xml" Id="R65579eab56ca4463" /><Relationship Type="http://schemas.openxmlformats.org/officeDocument/2006/relationships/image" Target="/word/media/6691e810-a9d5-4d78-8ad4-7f23fb10523f.png" Id="R966a417c349c4fe6" /></Relationships>
</file>