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e9224c92b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d9d3dd842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Zwaanenheike,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950227618447e" /><Relationship Type="http://schemas.openxmlformats.org/officeDocument/2006/relationships/numbering" Target="/word/numbering.xml" Id="Rfb66e999d5614a9f" /><Relationship Type="http://schemas.openxmlformats.org/officeDocument/2006/relationships/settings" Target="/word/settings.xml" Id="Ra3a9327c01f94e0c" /><Relationship Type="http://schemas.openxmlformats.org/officeDocument/2006/relationships/image" Target="/word/media/76075310-dad0-4275-8ad4-a5c88fd8fa34.png" Id="Ref0d9d3dd8424677" /></Relationships>
</file>