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237d9407e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bf72250fb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Masaya, Nicaragua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ea1deef5b4ba0" /><Relationship Type="http://schemas.openxmlformats.org/officeDocument/2006/relationships/numbering" Target="/word/numbering.xml" Id="R50f36c1ea6814042" /><Relationship Type="http://schemas.openxmlformats.org/officeDocument/2006/relationships/settings" Target="/word/settings.xml" Id="R36891ac9d90a4721" /><Relationship Type="http://schemas.openxmlformats.org/officeDocument/2006/relationships/image" Target="/word/media/d74582f2-6512-4256-b023-0bafd971ad9d.png" Id="Rd41bf72250fb4128" /></Relationships>
</file>