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7be60cf95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6acafc7fd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Moyogalpa, Nicaragua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174d61e8241ca" /><Relationship Type="http://schemas.openxmlformats.org/officeDocument/2006/relationships/numbering" Target="/word/numbering.xml" Id="Rd420645b649d4698" /><Relationship Type="http://schemas.openxmlformats.org/officeDocument/2006/relationships/settings" Target="/word/settings.xml" Id="R441e2ef4a10348a3" /><Relationship Type="http://schemas.openxmlformats.org/officeDocument/2006/relationships/image" Target="/word/media/aee0195e-cae7-4ca1-853a-fac061008d35.png" Id="R2866acafc7fd4085" /></Relationships>
</file>