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ddf2c58e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98b4a8d5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9dd01c534cde" /><Relationship Type="http://schemas.openxmlformats.org/officeDocument/2006/relationships/numbering" Target="/word/numbering.xml" Id="R36c830ac18f649df" /><Relationship Type="http://schemas.openxmlformats.org/officeDocument/2006/relationships/settings" Target="/word/settings.xml" Id="R7778c34d2451446f" /><Relationship Type="http://schemas.openxmlformats.org/officeDocument/2006/relationships/image" Target="/word/media/94812870-e64c-46de-82e0-59a6bd50035e.png" Id="R25b98b4a8d5b4aee" /></Relationships>
</file>