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8cc75f704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6f7fee95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Pyongyang,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858adcfe14488" /><Relationship Type="http://schemas.openxmlformats.org/officeDocument/2006/relationships/numbering" Target="/word/numbering.xml" Id="R106ff4bafd6f4fbb" /><Relationship Type="http://schemas.openxmlformats.org/officeDocument/2006/relationships/settings" Target="/word/settings.xml" Id="R2b211a1dbb3d4337" /><Relationship Type="http://schemas.openxmlformats.org/officeDocument/2006/relationships/image" Target="/word/media/b73cc028-d3f0-4a69-86e8-1de1d2bc8024.png" Id="R30e6f7fee9534417" /></Relationships>
</file>