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daa158298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8e4b75187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Salalah, Oman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39dd1824f401b" /><Relationship Type="http://schemas.openxmlformats.org/officeDocument/2006/relationships/numbering" Target="/word/numbering.xml" Id="R342ee572ebcc41b8" /><Relationship Type="http://schemas.openxmlformats.org/officeDocument/2006/relationships/settings" Target="/word/settings.xml" Id="R4aea99da938847d9" /><Relationship Type="http://schemas.openxmlformats.org/officeDocument/2006/relationships/image" Target="/word/media/004cd42b-e9ed-45c4-a2a9-a8126f08fa86.png" Id="R1118e4b751874ee1" /></Relationships>
</file>