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4b3a8572c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2db4018f8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Abbas Nagarwala,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0b61b85b84ba4" /><Relationship Type="http://schemas.openxmlformats.org/officeDocument/2006/relationships/numbering" Target="/word/numbering.xml" Id="Rb9a7fafa1d8b4fef" /><Relationship Type="http://schemas.openxmlformats.org/officeDocument/2006/relationships/settings" Target="/word/settings.xml" Id="R7a8b964884654795" /><Relationship Type="http://schemas.openxmlformats.org/officeDocument/2006/relationships/image" Target="/word/media/34513b30-1c18-4c4e-bef3-193bc5284396.png" Id="R7042db4018f84be5" /></Relationships>
</file>