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87e792da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2a198717b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Rasul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aac4b060a49e4" /><Relationship Type="http://schemas.openxmlformats.org/officeDocument/2006/relationships/numbering" Target="/word/numbering.xml" Id="R4d3717fda5e14a07" /><Relationship Type="http://schemas.openxmlformats.org/officeDocument/2006/relationships/settings" Target="/word/settings.xml" Id="R12dfca3374b44bb4" /><Relationship Type="http://schemas.openxmlformats.org/officeDocument/2006/relationships/image" Target="/word/media/09ff2185-b30c-4346-80bf-22ff6dc7b941.png" Id="R92c2a198717b4c12" /></Relationships>
</file>