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0a039580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1475a035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2dfc92c44af7" /><Relationship Type="http://schemas.openxmlformats.org/officeDocument/2006/relationships/numbering" Target="/word/numbering.xml" Id="R42b32b80a7804f05" /><Relationship Type="http://schemas.openxmlformats.org/officeDocument/2006/relationships/settings" Target="/word/settings.xml" Id="Reeda7aed6eb14737" /><Relationship Type="http://schemas.openxmlformats.org/officeDocument/2006/relationships/image" Target="/word/media/97b3a613-5989-439d-a634-291d681b2bf6.png" Id="Rd651475a035e41ce" /></Relationships>
</file>