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e016f646b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aecf1b800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Achar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327e4b1684a1d" /><Relationship Type="http://schemas.openxmlformats.org/officeDocument/2006/relationships/numbering" Target="/word/numbering.xml" Id="R084d6b1a503f472a" /><Relationship Type="http://schemas.openxmlformats.org/officeDocument/2006/relationships/settings" Target="/word/settings.xml" Id="R8840758f8ee94d83" /><Relationship Type="http://schemas.openxmlformats.org/officeDocument/2006/relationships/image" Target="/word/media/954d1b95-3269-4fac-a9ce-9f5d92c444b0.png" Id="R9d2aecf1b8004380" /></Relationships>
</file>