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8393e648744b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5bb292da7e47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Adam Khan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43f448e6a24777" /><Relationship Type="http://schemas.openxmlformats.org/officeDocument/2006/relationships/numbering" Target="/word/numbering.xml" Id="R5f66e583d73841ac" /><Relationship Type="http://schemas.openxmlformats.org/officeDocument/2006/relationships/settings" Target="/word/settings.xml" Id="R5536547138ca4bb3" /><Relationship Type="http://schemas.openxmlformats.org/officeDocument/2006/relationships/image" Target="/word/media/d8ed6f72-b081-41dc-b177-dd1eef8b2938.png" Id="Rb45bb292da7e4759" /></Relationships>
</file>