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f96aabe76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c1f17fbde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Adarlona,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3e19d05d94e98" /><Relationship Type="http://schemas.openxmlformats.org/officeDocument/2006/relationships/numbering" Target="/word/numbering.xml" Id="R75d8ceae228e4ea1" /><Relationship Type="http://schemas.openxmlformats.org/officeDocument/2006/relationships/settings" Target="/word/settings.xml" Id="Rf43735d7f3ff46ef" /><Relationship Type="http://schemas.openxmlformats.org/officeDocument/2006/relationships/image" Target="/word/media/e7b8be8c-a04a-495a-99ac-be204ef21905.png" Id="Ra23c1f17fbde43b8" /></Relationships>
</file>