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daf391650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d44353da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b394c58545e9" /><Relationship Type="http://schemas.openxmlformats.org/officeDocument/2006/relationships/numbering" Target="/word/numbering.xml" Id="Ra917ee01a41b45fa" /><Relationship Type="http://schemas.openxmlformats.org/officeDocument/2006/relationships/settings" Target="/word/settings.xml" Id="R8ebb65c0f9514973" /><Relationship Type="http://schemas.openxmlformats.org/officeDocument/2006/relationships/image" Target="/word/media/d82e44df-c999-49a7-aeda-2ac2ab219ccb.png" Id="Rb535d44353da4bd8" /></Relationships>
</file>