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5b25be40c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d2e3f756c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e5a53010141a9" /><Relationship Type="http://schemas.openxmlformats.org/officeDocument/2006/relationships/numbering" Target="/word/numbering.xml" Id="Re8b7fa1eda5e439a" /><Relationship Type="http://schemas.openxmlformats.org/officeDocument/2006/relationships/settings" Target="/word/settings.xml" Id="R61ea576b05874f1f" /><Relationship Type="http://schemas.openxmlformats.org/officeDocument/2006/relationships/image" Target="/word/media/0b640e67-85a1-43db-8fe6-e8af0a097fcd.png" Id="Rc6dd2e3f756c435a" /></Relationships>
</file>