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a2e8ae4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2e6a15ddc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e35dbfd640fd" /><Relationship Type="http://schemas.openxmlformats.org/officeDocument/2006/relationships/numbering" Target="/word/numbering.xml" Id="R556a174ab78f470d" /><Relationship Type="http://schemas.openxmlformats.org/officeDocument/2006/relationships/settings" Target="/word/settings.xml" Id="R0677b1a0289f4813" /><Relationship Type="http://schemas.openxmlformats.org/officeDocument/2006/relationships/image" Target="/word/media/7861ba0f-d3a5-4957-96cf-e8b140931861.png" Id="R5ca2e6a15ddc4800" /></Relationships>
</file>