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ee70296e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b9e6550c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 Khan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e607d6f324468" /><Relationship Type="http://schemas.openxmlformats.org/officeDocument/2006/relationships/numbering" Target="/word/numbering.xml" Id="Rdde188558485467b" /><Relationship Type="http://schemas.openxmlformats.org/officeDocument/2006/relationships/settings" Target="/word/settings.xml" Id="R9f52a778969c4e9a" /><Relationship Type="http://schemas.openxmlformats.org/officeDocument/2006/relationships/image" Target="/word/media/e9811545-ec5f-4cb2-9763-c79bd28e87bc.png" Id="R74cab9e6550c4060" /></Relationships>
</file>