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20126691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af5609f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5ebb125ca4f79" /><Relationship Type="http://schemas.openxmlformats.org/officeDocument/2006/relationships/numbering" Target="/word/numbering.xml" Id="Rc9f86efc49ff4e96" /><Relationship Type="http://schemas.openxmlformats.org/officeDocument/2006/relationships/settings" Target="/word/settings.xml" Id="R7212cf66c66641f9" /><Relationship Type="http://schemas.openxmlformats.org/officeDocument/2006/relationships/image" Target="/word/media/4436010d-facc-48d7-b45c-1c4dd62ba09e.png" Id="R86f2af5609f94498" /></Relationships>
</file>