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63f651e8f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bc1f22f0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3505a075547cf" /><Relationship Type="http://schemas.openxmlformats.org/officeDocument/2006/relationships/numbering" Target="/word/numbering.xml" Id="Rd11e57b8a5c44414" /><Relationship Type="http://schemas.openxmlformats.org/officeDocument/2006/relationships/settings" Target="/word/settings.xml" Id="Rea36a6b21fc04ab9" /><Relationship Type="http://schemas.openxmlformats.org/officeDocument/2006/relationships/image" Target="/word/media/b1569ac0-acd0-451d-aacb-eb97c8f0e1c0.png" Id="R476ebc1f22f042c5" /></Relationships>
</file>