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43f3b1356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e55bcd142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Rakhio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95ae28ebf4ba2" /><Relationship Type="http://schemas.openxmlformats.org/officeDocument/2006/relationships/numbering" Target="/word/numbering.xml" Id="R61ae92b5a6174146" /><Relationship Type="http://schemas.openxmlformats.org/officeDocument/2006/relationships/settings" Target="/word/settings.xml" Id="R8c4bc10596be41e9" /><Relationship Type="http://schemas.openxmlformats.org/officeDocument/2006/relationships/image" Target="/word/media/704105c6-e584-4eae-801b-4f5406a67415.png" Id="R61ee55bcd1424421" /></Relationships>
</file>