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b16c4fabf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16195fbb8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Yar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0b1eee8bb4d28" /><Relationship Type="http://schemas.openxmlformats.org/officeDocument/2006/relationships/numbering" Target="/word/numbering.xml" Id="Ra13b64166b964475" /><Relationship Type="http://schemas.openxmlformats.org/officeDocument/2006/relationships/settings" Target="/word/settings.xml" Id="R3c9e54edc406427a" /><Relationship Type="http://schemas.openxmlformats.org/officeDocument/2006/relationships/image" Target="/word/media/e5c2e0ee-73dc-4bf8-92af-c8ea8316745b.png" Id="Rcd016195fbb84b56" /></Relationships>
</file>