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f2a7ade78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76eb40a8b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Allahyar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4514dde5e4186" /><Relationship Type="http://schemas.openxmlformats.org/officeDocument/2006/relationships/numbering" Target="/word/numbering.xml" Id="R2a62b55aa9d5431e" /><Relationship Type="http://schemas.openxmlformats.org/officeDocument/2006/relationships/settings" Target="/word/settings.xml" Id="Rb8e9be90b776465d" /><Relationship Type="http://schemas.openxmlformats.org/officeDocument/2006/relationships/image" Target="/word/media/5a056698-0be4-46cb-857d-3315e41c47bb.png" Id="R3cb76eb40a8b4be3" /></Relationships>
</file>