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c2033e075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f034abd54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37038b4814b6e" /><Relationship Type="http://schemas.openxmlformats.org/officeDocument/2006/relationships/numbering" Target="/word/numbering.xml" Id="R750d4842cfbf4be4" /><Relationship Type="http://schemas.openxmlformats.org/officeDocument/2006/relationships/settings" Target="/word/settings.xml" Id="R783af46309aa44d3" /><Relationship Type="http://schemas.openxmlformats.org/officeDocument/2006/relationships/image" Target="/word/media/2e522f11-e19e-4dd5-8e99-8c3bf2b5f043.png" Id="Rf39f034abd5442a4" /></Relationships>
</file>