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6e9450f31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dd7fb8cdc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Anarkali,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2625c3294426" /><Relationship Type="http://schemas.openxmlformats.org/officeDocument/2006/relationships/numbering" Target="/word/numbering.xml" Id="R8c05d8b59de04fef" /><Relationship Type="http://schemas.openxmlformats.org/officeDocument/2006/relationships/settings" Target="/word/settings.xml" Id="Rdc80ad72ee004f56" /><Relationship Type="http://schemas.openxmlformats.org/officeDocument/2006/relationships/image" Target="/word/media/f62ce6c1-cf52-470c-b6b2-5fe4d20189d2.png" Id="Rc7ddd7fb8cdc48c9" /></Relationships>
</file>