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abf63c89f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8ae369db4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Andaral,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e0263048941d6" /><Relationship Type="http://schemas.openxmlformats.org/officeDocument/2006/relationships/numbering" Target="/word/numbering.xml" Id="R89481ed429c44945" /><Relationship Type="http://schemas.openxmlformats.org/officeDocument/2006/relationships/settings" Target="/word/settings.xml" Id="R0617f87536a84a4c" /><Relationship Type="http://schemas.openxmlformats.org/officeDocument/2006/relationships/image" Target="/word/media/1ef35a8c-d430-48ad-9ea0-7b4213039308.png" Id="Ra538ae369db44541" /></Relationships>
</file>