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b02d62fbc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f07729acc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Andarwali,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ae2c7f8bb4dc9" /><Relationship Type="http://schemas.openxmlformats.org/officeDocument/2006/relationships/numbering" Target="/word/numbering.xml" Id="R8e309fd314764bb1" /><Relationship Type="http://schemas.openxmlformats.org/officeDocument/2006/relationships/settings" Target="/word/settings.xml" Id="R1c1bca291cda4fea" /><Relationship Type="http://schemas.openxmlformats.org/officeDocument/2006/relationships/image" Target="/word/media/8c8e413e-51e3-4381-8eb7-738b8ee633f2.png" Id="Reeff07729acc4ec8" /></Relationships>
</file>