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1505d5b48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cb767df14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Anjukai,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ba9ef9f354b01" /><Relationship Type="http://schemas.openxmlformats.org/officeDocument/2006/relationships/numbering" Target="/word/numbering.xml" Id="R92e8a9836c32492e" /><Relationship Type="http://schemas.openxmlformats.org/officeDocument/2006/relationships/settings" Target="/word/settings.xml" Id="R6030cd54027040a8" /><Relationship Type="http://schemas.openxmlformats.org/officeDocument/2006/relationships/image" Target="/word/media/b11f5871-5b2f-480b-a848-d9e915b622a5.png" Id="R90dcb767df1449cf" /></Relationships>
</file>