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006c5e09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c99fa2a0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 Mansur,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f5c36ace418a" /><Relationship Type="http://schemas.openxmlformats.org/officeDocument/2006/relationships/numbering" Target="/word/numbering.xml" Id="R65e89421d51a4096" /><Relationship Type="http://schemas.openxmlformats.org/officeDocument/2006/relationships/settings" Target="/word/settings.xml" Id="Rf640f83e63a24e76" /><Relationship Type="http://schemas.openxmlformats.org/officeDocument/2006/relationships/image" Target="/word/media/0a85d90c-d944-4535-badf-0209151e2a8c.png" Id="R286c99fa2a0e4cf6" /></Relationships>
</file>