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0fda7af30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293351d91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3eab6ff5448e1" /><Relationship Type="http://schemas.openxmlformats.org/officeDocument/2006/relationships/numbering" Target="/word/numbering.xml" Id="Ra6697e3290ca4896" /><Relationship Type="http://schemas.openxmlformats.org/officeDocument/2006/relationships/settings" Target="/word/settings.xml" Id="Ra760c388d79447f3" /><Relationship Type="http://schemas.openxmlformats.org/officeDocument/2006/relationships/image" Target="/word/media/812cd5b1-fc48-4f9c-ae71-666afd7d2e4c.png" Id="R230293351d914f71" /></Relationships>
</file>