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5e85665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c60bd186f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Arsal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cd6ce3be841bb" /><Relationship Type="http://schemas.openxmlformats.org/officeDocument/2006/relationships/numbering" Target="/word/numbering.xml" Id="Rb3584a9f2c65411c" /><Relationship Type="http://schemas.openxmlformats.org/officeDocument/2006/relationships/settings" Target="/word/settings.xml" Id="R18a64cfe04814365" /><Relationship Type="http://schemas.openxmlformats.org/officeDocument/2006/relationships/image" Target="/word/media/4a89247e-00f6-442d-a487-5a04e0e64f8b.png" Id="Re5ac60bd186f4ced" /></Relationships>
</file>