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ad2735f92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753ba485b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Arsala Khan Banglani,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3dfa65eec4e42" /><Relationship Type="http://schemas.openxmlformats.org/officeDocument/2006/relationships/numbering" Target="/word/numbering.xml" Id="R74c490721a984b22" /><Relationship Type="http://schemas.openxmlformats.org/officeDocument/2006/relationships/settings" Target="/word/settings.xml" Id="Raa07cd6bf2d746fb" /><Relationship Type="http://schemas.openxmlformats.org/officeDocument/2006/relationships/image" Target="/word/media/abf6aa81-3a66-4453-b912-0cc7792c63d1.png" Id="R0f9753ba485b4799" /></Relationships>
</file>