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233e351ed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c93f5ad7e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Arsalan Bangallows,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e795ab962427a" /><Relationship Type="http://schemas.openxmlformats.org/officeDocument/2006/relationships/numbering" Target="/word/numbering.xml" Id="R094f7568f8454d22" /><Relationship Type="http://schemas.openxmlformats.org/officeDocument/2006/relationships/settings" Target="/word/settings.xml" Id="R18534ae6db48445a" /><Relationship Type="http://schemas.openxmlformats.org/officeDocument/2006/relationships/image" Target="/word/media/2bf09f33-d129-418b-b0cc-d9fcb9b5922a.png" Id="R418c93f5ad7e4c52" /></Relationships>
</file>