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acfabbc93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e20ea249e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Arzanko,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c5ce867e94e9d" /><Relationship Type="http://schemas.openxmlformats.org/officeDocument/2006/relationships/numbering" Target="/word/numbering.xml" Id="R567c0accb3344e6c" /><Relationship Type="http://schemas.openxmlformats.org/officeDocument/2006/relationships/settings" Target="/word/settings.xml" Id="R361c2c0f57f44b49" /><Relationship Type="http://schemas.openxmlformats.org/officeDocument/2006/relationships/image" Target="/word/media/4fe5bc3b-23bb-4df7-ab72-d4007fa1e2e8.png" Id="Rb40e20ea249e4376" /></Relationships>
</file>