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c5cb6ccf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b763f174d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Asadullapur,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4006b80f643ba" /><Relationship Type="http://schemas.openxmlformats.org/officeDocument/2006/relationships/numbering" Target="/word/numbering.xml" Id="R7c981eb963bb4770" /><Relationship Type="http://schemas.openxmlformats.org/officeDocument/2006/relationships/settings" Target="/word/settings.xml" Id="R28506c711a0b4bed" /><Relationship Type="http://schemas.openxmlformats.org/officeDocument/2006/relationships/image" Target="/word/media/85b661d8-10ba-4969-9735-7fb3ae9cb68f.png" Id="R299b763f174d4209" /></Relationships>
</file>