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b281673ca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d57d7fc9a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Asilo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6bdb60f80469e" /><Relationship Type="http://schemas.openxmlformats.org/officeDocument/2006/relationships/numbering" Target="/word/numbering.xml" Id="R0e4cf43438284165" /><Relationship Type="http://schemas.openxmlformats.org/officeDocument/2006/relationships/settings" Target="/word/settings.xml" Id="R8538637878484fef" /><Relationship Type="http://schemas.openxmlformats.org/officeDocument/2006/relationships/image" Target="/word/media/12566062-0a69-4ad3-a221-94a010ec2fa2.png" Id="Rca8d57d7fc9a4a43" /></Relationships>
</file>