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a669f0a49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251e569f843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Auli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9f23689964b9d" /><Relationship Type="http://schemas.openxmlformats.org/officeDocument/2006/relationships/numbering" Target="/word/numbering.xml" Id="R4b7baf9abeee4810" /><Relationship Type="http://schemas.openxmlformats.org/officeDocument/2006/relationships/settings" Target="/word/settings.xml" Id="Rd116ab204f674361" /><Relationship Type="http://schemas.openxmlformats.org/officeDocument/2006/relationships/image" Target="/word/media/f77d71e5-9f95-44c0-8a6f-12ddb699048f.png" Id="R4d7251e569f843d6" /></Relationships>
</file>