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9aaa5c3e5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251c38c14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Aulianwala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88f06aec2446b" /><Relationship Type="http://schemas.openxmlformats.org/officeDocument/2006/relationships/numbering" Target="/word/numbering.xml" Id="R9aa1f7b525bd46b2" /><Relationship Type="http://schemas.openxmlformats.org/officeDocument/2006/relationships/settings" Target="/word/settings.xml" Id="R44b347ae041044d1" /><Relationship Type="http://schemas.openxmlformats.org/officeDocument/2006/relationships/image" Target="/word/media/16f67f47-37da-4f98-a285-8e31331f2d6f.png" Id="Rb6e251c38c14408f" /></Relationships>
</file>