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2c0054a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a6e97a1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2e92a13d4639" /><Relationship Type="http://schemas.openxmlformats.org/officeDocument/2006/relationships/numbering" Target="/word/numbering.xml" Id="Rbac2aee2456947a3" /><Relationship Type="http://schemas.openxmlformats.org/officeDocument/2006/relationships/settings" Target="/word/settings.xml" Id="R232cedb4fe4847a3" /><Relationship Type="http://schemas.openxmlformats.org/officeDocument/2006/relationships/image" Target="/word/media/a1f4e632-89fe-4428-a017-332d2af1325d.png" Id="Rd09fa6e97a1e4f99" /></Relationships>
</file>