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43aedba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bcc3c33c0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f495c1444674" /><Relationship Type="http://schemas.openxmlformats.org/officeDocument/2006/relationships/numbering" Target="/word/numbering.xml" Id="R74c1387910da4e41" /><Relationship Type="http://schemas.openxmlformats.org/officeDocument/2006/relationships/settings" Target="/word/settings.xml" Id="Rf4cf57361768441b" /><Relationship Type="http://schemas.openxmlformats.org/officeDocument/2006/relationships/image" Target="/word/media/89aef1fa-b932-4fff-84d5-7bd59ce33a43.png" Id="Rc92bcc3c33c04073" /></Relationships>
</file>