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f59473fc4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3c6692f87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Azizuddin Surveyor,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e6dc3cc374e6f" /><Relationship Type="http://schemas.openxmlformats.org/officeDocument/2006/relationships/numbering" Target="/word/numbering.xml" Id="R6bcfc80088d74bf3" /><Relationship Type="http://schemas.openxmlformats.org/officeDocument/2006/relationships/settings" Target="/word/settings.xml" Id="Rf7e82d25a2d747d7" /><Relationship Type="http://schemas.openxmlformats.org/officeDocument/2006/relationships/image" Target="/word/media/233c8c69-da6a-476b-9872-2b29fd6ebc22.png" Id="Rfad3c6692f8744d6" /></Relationships>
</file>