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3bf75114d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7922020f9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Babakarzai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a2cb3eb4c44fa" /><Relationship Type="http://schemas.openxmlformats.org/officeDocument/2006/relationships/numbering" Target="/word/numbering.xml" Id="Rf812188500534689" /><Relationship Type="http://schemas.openxmlformats.org/officeDocument/2006/relationships/settings" Target="/word/settings.xml" Id="R92a48ffb60c143ad" /><Relationship Type="http://schemas.openxmlformats.org/officeDocument/2006/relationships/image" Target="/word/media/a60de453-268f-4bd3-9221-5b96eb61346e.png" Id="R3e27922020f940e7" /></Relationships>
</file>