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bb2287521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30a6340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 Shah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ab1f68ca34975" /><Relationship Type="http://schemas.openxmlformats.org/officeDocument/2006/relationships/numbering" Target="/word/numbering.xml" Id="R5ad218649acc4653" /><Relationship Type="http://schemas.openxmlformats.org/officeDocument/2006/relationships/settings" Target="/word/settings.xml" Id="Redf11bd4c9254928" /><Relationship Type="http://schemas.openxmlformats.org/officeDocument/2006/relationships/image" Target="/word/media/f0e8bc66-6717-43ee-91f6-d43c06f66a56.png" Id="R7cb430a6340f4c1f" /></Relationships>
</file>