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0c3b5be75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a3c9551ea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64a872ce44f3" /><Relationship Type="http://schemas.openxmlformats.org/officeDocument/2006/relationships/numbering" Target="/word/numbering.xml" Id="R60995afbd5494957" /><Relationship Type="http://schemas.openxmlformats.org/officeDocument/2006/relationships/settings" Target="/word/settings.xml" Id="R88ce7d7ce0224399" /><Relationship Type="http://schemas.openxmlformats.org/officeDocument/2006/relationships/image" Target="/word/media/41b7b176-89b1-4b13-8b67-9e96e6911a70.png" Id="R6dda3c9551ea4e9e" /></Relationships>
</file>