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45da1b47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ee95fd23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Babre Shol,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7b4f0c0f4c7a" /><Relationship Type="http://schemas.openxmlformats.org/officeDocument/2006/relationships/numbering" Target="/word/numbering.xml" Id="R0bcb70e09b9146c8" /><Relationship Type="http://schemas.openxmlformats.org/officeDocument/2006/relationships/settings" Target="/word/settings.xml" Id="Rcd93f5a48bcf4457" /><Relationship Type="http://schemas.openxmlformats.org/officeDocument/2006/relationships/image" Target="/word/media/a4726eab-bd72-4fa9-a789-2b842c7d2724.png" Id="Rc84ee95fd2334b78" /></Relationships>
</file>