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8817e8763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1c35bff02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Bachchu Sehta,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9414b92dc4a2a" /><Relationship Type="http://schemas.openxmlformats.org/officeDocument/2006/relationships/numbering" Target="/word/numbering.xml" Id="Rd48c4c974a6d4e90" /><Relationship Type="http://schemas.openxmlformats.org/officeDocument/2006/relationships/settings" Target="/word/settings.xml" Id="R7c3c227120914a92" /><Relationship Type="http://schemas.openxmlformats.org/officeDocument/2006/relationships/image" Target="/word/media/f9f44744-d126-443e-a635-4360f2d97056.png" Id="Rf2c1c35bff02497b" /></Relationships>
</file>