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25ed40c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b0bee791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513e083e14a8a" /><Relationship Type="http://schemas.openxmlformats.org/officeDocument/2006/relationships/numbering" Target="/word/numbering.xml" Id="R063ceff7689d4a37" /><Relationship Type="http://schemas.openxmlformats.org/officeDocument/2006/relationships/settings" Target="/word/settings.xml" Id="Rb87179334bf141f2" /><Relationship Type="http://schemas.openxmlformats.org/officeDocument/2006/relationships/image" Target="/word/media/e9a476c1-2fab-4697-8c1d-1eaab3410e5e.png" Id="R172b0bee791f4dd6" /></Relationships>
</file>