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c60407f9f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2720d6bd4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Badlot,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deefc5d74499b" /><Relationship Type="http://schemas.openxmlformats.org/officeDocument/2006/relationships/numbering" Target="/word/numbering.xml" Id="R3123cd1b59104aee" /><Relationship Type="http://schemas.openxmlformats.org/officeDocument/2006/relationships/settings" Target="/word/settings.xml" Id="R23282c75543e4554" /><Relationship Type="http://schemas.openxmlformats.org/officeDocument/2006/relationships/image" Target="/word/media/3b172d00-a4f3-473c-93e4-c7705a445674.png" Id="R2742720d6bd444ce" /></Relationships>
</file>