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a62391e43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8ac9827b2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b4bb7f40a4263" /><Relationship Type="http://schemas.openxmlformats.org/officeDocument/2006/relationships/numbering" Target="/word/numbering.xml" Id="R8282f7f10b6c4221" /><Relationship Type="http://schemas.openxmlformats.org/officeDocument/2006/relationships/settings" Target="/word/settings.xml" Id="R5f2c706901bb4da2" /><Relationship Type="http://schemas.openxmlformats.org/officeDocument/2006/relationships/image" Target="/word/media/acd941d5-0a9a-46f4-89d0-9e760f657616.png" Id="Rf658ac9827b24e72" /></Relationships>
</file>