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894d4fb33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1ba8fe1c7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8904def1b4aea" /><Relationship Type="http://schemas.openxmlformats.org/officeDocument/2006/relationships/numbering" Target="/word/numbering.xml" Id="R151d8806e428454a" /><Relationship Type="http://schemas.openxmlformats.org/officeDocument/2006/relationships/settings" Target="/word/settings.xml" Id="Re6f3217f9602430a" /><Relationship Type="http://schemas.openxmlformats.org/officeDocument/2006/relationships/image" Target="/word/media/46ba82cc-e738-4497-852e-08b363fb93b6.png" Id="Recc1ba8fe1c74213" /></Relationships>
</file>