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873fee58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dc77acd0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Bahlolzai,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bed9c06a24c1f" /><Relationship Type="http://schemas.openxmlformats.org/officeDocument/2006/relationships/numbering" Target="/word/numbering.xml" Id="Rbb33116c6ec540a1" /><Relationship Type="http://schemas.openxmlformats.org/officeDocument/2006/relationships/settings" Target="/word/settings.xml" Id="Ra152367bc5e343e5" /><Relationship Type="http://schemas.openxmlformats.org/officeDocument/2006/relationships/image" Target="/word/media/eb2e50bb-9e67-4e72-a30f-4bd256628e8b.png" Id="R14e1dc77acd04c7d" /></Relationships>
</file>